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-85715</wp:posOffset>
            </wp:positionV>
            <wp:extent cx="685800" cy="922946"/>
            <wp:effectExtent b="0" l="0" r="0" t="0"/>
            <wp:wrapSquare wrapText="bothSides" distB="0" distT="0" distL="0" distR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10.26.2023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@ </w:t>
      </w:r>
      <w:r w:rsidDel="00000000" w:rsidR="00000000" w:rsidRPr="00000000">
        <w:rPr>
          <w:rtl w:val="0"/>
        </w:rPr>
        <w:t xml:space="preserve">6:38 pm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Monique Webber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Monique Webber (president), Kari Ann Kastle (VP communications), Melissa Tsay (treasurer), Catie Hekker (VP membership), Anna Schaufler (secretary)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were read from the September meeting and approved.</w:t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eading=h.srgnu1jdvhxi" w:id="0"/>
      <w:bookmarkEnd w:id="0"/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Taxes filed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Insurance paid for, will follow up e-check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Discussion on standards of affiliation, classes attended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Barnes &amp; Noble book fair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backpack program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food drives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General Information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Spirit Wear sale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fifth grade legacy gift, documentation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budget surplus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Discussion on resource room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Committees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before="0" w:line="30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rtl w:val="0"/>
        </w:rPr>
        <w:t xml:space="preserve">Discussion on committee needs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before="0" w:line="3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fifth grade fundraising (yearbook ads, legacy gift, etc)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>
          <w:color w:val="444d26"/>
        </w:rPr>
      </w:pPr>
      <w:r w:rsidDel="00000000" w:rsidR="00000000" w:rsidRPr="00000000">
        <w:rPr>
          <w:rtl w:val="0"/>
        </w:rPr>
        <w:t xml:space="preserve">Fundraising/Family Events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Burke Box purchases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Discussion on Thunder Run, costs </w:t>
      </w:r>
    </w:p>
    <w:p w:rsidR="00000000" w:rsidDel="00000000" w:rsidP="00000000" w:rsidRDefault="00000000" w:rsidRPr="00000000" w14:paraId="0000001B">
      <w:pPr>
        <w:pStyle w:val="Heading1"/>
        <w:rPr/>
      </w:pPr>
      <w:bookmarkStart w:colFirst="0" w:colLast="0" w:name="_heading=h.ygqku0sppm18" w:id="1"/>
      <w:bookmarkEnd w:id="1"/>
      <w:r w:rsidDel="00000000" w:rsidR="00000000" w:rsidRPr="00000000">
        <w:rPr>
          <w:rtl w:val="0"/>
        </w:rPr>
        <w:t xml:space="preserve">Things to Buy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Snacks for concessions </w:t>
      </w:r>
    </w:p>
    <w:p w:rsidR="00000000" w:rsidDel="00000000" w:rsidP="00000000" w:rsidRDefault="00000000" w:rsidRPr="00000000" w14:paraId="0000001D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heading=h.h030jno21fgf" w:id="2"/>
      <w:bookmarkEnd w:id="2"/>
      <w:r w:rsidDel="00000000" w:rsidR="00000000" w:rsidRPr="00000000">
        <w:rPr>
          <w:rtl w:val="0"/>
        </w:rPr>
        <w:t xml:space="preserve">Other Business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heading=h.1xa02lsxopig" w:id="3"/>
      <w:bookmarkEnd w:id="3"/>
      <w:r w:rsidDel="00000000" w:rsidR="00000000" w:rsidRPr="00000000">
        <w:rPr>
          <w:rtl w:val="0"/>
        </w:rPr>
        <w:t xml:space="preserve">Meeting End</w:t>
      </w:r>
    </w:p>
    <w:p w:rsidR="00000000" w:rsidDel="00000000" w:rsidP="00000000" w:rsidRDefault="00000000" w:rsidRPr="00000000" w14:paraId="00000022">
      <w:pPr>
        <w:spacing w:after="0" w:before="0" w:line="300" w:lineRule="auto"/>
        <w:ind w:left="0" w:firstLine="0"/>
        <w:rPr/>
      </w:pPr>
      <w:bookmarkStart w:colFirst="0" w:colLast="0" w:name="_heading=h.cpiywc3xv7ra" w:id="4"/>
      <w:bookmarkEnd w:id="4"/>
      <w:r w:rsidDel="00000000" w:rsidR="00000000" w:rsidRPr="00000000">
        <w:rPr>
          <w:rtl w:val="0"/>
        </w:rPr>
        <w:t xml:space="preserve">Meeting ended at 8:30 pm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JazUMjyPsZbzsLzp/Mnpmv8lXw==">CgMxLjAyDmguc3JnbnUxamR2aHhpMg5oLnlncWt1MHNwcG0xODIOaC5oMDMwam5vMjFmZ2YyDmguMXhhMDJsc3hvcGlnMg5oLmNwaXl3YzN4djdyYTgAciExcWNNQlFVRjRJYVYxN1ZuSy1yMDM4eG90YVBqTTIzNVU=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2019-08-13T22:38:00Z</dcterms:created>
  <dc:creator>Milich, Trish 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